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603E7" w14:textId="134E1655" w:rsidR="007A28A0" w:rsidRPr="00736F7C" w:rsidRDefault="00E44338" w:rsidP="007A28A0">
      <w:pPr>
        <w:pStyle w:val="Nagwek1"/>
        <w:jc w:val="center"/>
        <w:rPr>
          <w:rFonts w:ascii="Open Sans" w:hAnsi="Open Sans" w:cs="Open Sans"/>
          <w:sz w:val="22"/>
          <w:szCs w:val="22"/>
        </w:rPr>
      </w:pPr>
      <w:bookmarkStart w:id="0" w:name="_GoBack"/>
      <w:bookmarkEnd w:id="0"/>
      <w:r>
        <w:rPr>
          <w:rFonts w:ascii="Open Sans" w:hAnsi="Open Sans" w:cs="Open Sans"/>
          <w:sz w:val="22"/>
          <w:szCs w:val="22"/>
        </w:rPr>
        <w:t xml:space="preserve">Project concept template </w:t>
      </w:r>
      <w:r w:rsidR="005602AF" w:rsidRPr="00736F7C">
        <w:rPr>
          <w:rFonts w:ascii="Open Sans" w:hAnsi="Open Sans" w:cs="Open Sans"/>
          <w:sz w:val="22"/>
          <w:szCs w:val="22"/>
        </w:rPr>
        <w:t>for consultations</w:t>
      </w:r>
      <w:r w:rsidR="008D27A3" w:rsidRPr="00736F7C">
        <w:rPr>
          <w:rFonts w:ascii="Open Sans" w:hAnsi="Open Sans" w:cs="Open Sans"/>
          <w:sz w:val="22"/>
          <w:szCs w:val="22"/>
        </w:rPr>
        <w:t xml:space="preserve"> of project ideas for the </w:t>
      </w:r>
      <w:r w:rsidR="004F7D41">
        <w:rPr>
          <w:rFonts w:ascii="Open Sans" w:hAnsi="Open Sans" w:cs="Open Sans"/>
          <w:sz w:val="22"/>
          <w:szCs w:val="22"/>
        </w:rPr>
        <w:t>4</w:t>
      </w:r>
      <w:r w:rsidR="004F7D41" w:rsidRPr="004F7D41">
        <w:rPr>
          <w:rFonts w:ascii="Open Sans" w:hAnsi="Open Sans" w:cs="Open Sans"/>
          <w:sz w:val="22"/>
          <w:szCs w:val="22"/>
          <w:vertAlign w:val="superscript"/>
        </w:rPr>
        <w:t>th</w:t>
      </w:r>
      <w:r w:rsidR="004F7D41">
        <w:rPr>
          <w:rFonts w:ascii="Open Sans" w:hAnsi="Open Sans" w:cs="Open Sans"/>
          <w:sz w:val="22"/>
          <w:szCs w:val="22"/>
        </w:rPr>
        <w:t xml:space="preserve"> </w:t>
      </w:r>
      <w:r w:rsidR="00E52B58">
        <w:rPr>
          <w:rFonts w:ascii="Open Sans" w:hAnsi="Open Sans" w:cs="Open Sans"/>
          <w:sz w:val="22"/>
          <w:szCs w:val="22"/>
        </w:rPr>
        <w:t xml:space="preserve">call </w:t>
      </w:r>
      <w:r w:rsidR="004F7D41">
        <w:rPr>
          <w:rFonts w:ascii="Open Sans" w:hAnsi="Open Sans" w:cs="Open Sans"/>
          <w:sz w:val="22"/>
          <w:szCs w:val="22"/>
        </w:rPr>
        <w:t>for regular projects and 2</w:t>
      </w:r>
      <w:r w:rsidR="004F7D41" w:rsidRPr="004F7D41">
        <w:rPr>
          <w:rFonts w:ascii="Open Sans" w:hAnsi="Open Sans" w:cs="Open Sans"/>
          <w:sz w:val="22"/>
          <w:szCs w:val="22"/>
          <w:vertAlign w:val="superscript"/>
        </w:rPr>
        <w:t>nd</w:t>
      </w:r>
      <w:r w:rsidR="004F7D41">
        <w:rPr>
          <w:rFonts w:ascii="Open Sans" w:hAnsi="Open Sans" w:cs="Open Sans"/>
          <w:sz w:val="22"/>
          <w:szCs w:val="22"/>
        </w:rPr>
        <w:t xml:space="preserve"> Small-scale projects call (Measure 4.1) </w:t>
      </w:r>
      <w:r w:rsidR="008D27A3" w:rsidRPr="00736F7C">
        <w:rPr>
          <w:rFonts w:ascii="Open Sans" w:hAnsi="Open Sans" w:cs="Open Sans"/>
          <w:sz w:val="22"/>
          <w:szCs w:val="22"/>
        </w:rPr>
        <w:t>in the Interreg South Baltic Programme 2021-2027</w:t>
      </w:r>
    </w:p>
    <w:p w14:paraId="22D04305" w14:textId="77777777" w:rsidR="00D92AF2" w:rsidRPr="00736F7C" w:rsidRDefault="00D92AF2" w:rsidP="007A28A0">
      <w:pPr>
        <w:rPr>
          <w:rFonts w:ascii="Open Sans" w:hAnsi="Open Sans" w:cs="Open Sans"/>
        </w:rPr>
      </w:pPr>
    </w:p>
    <w:p w14:paraId="6E66A59C" w14:textId="6266CC9C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Name of the institution and contact details</w:t>
      </w:r>
    </w:p>
    <w:p w14:paraId="72EC3699" w14:textId="7F6A7770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604DE364" w14:textId="40AA30FA" w:rsidR="00E0418A" w:rsidRPr="00736F7C" w:rsidRDefault="00E0418A" w:rsidP="00E0418A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i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Project</w:t>
      </w:r>
      <w:r w:rsidR="000C4A08">
        <w:rPr>
          <w:rFonts w:ascii="Open Sans" w:hAnsi="Open Sans" w:cs="Open Sans"/>
          <w:b/>
          <w:bCs/>
          <w:sz w:val="20"/>
          <w:szCs w:val="20"/>
        </w:rPr>
        <w:t xml:space="preserve"> acronym and </w:t>
      </w:r>
      <w:r w:rsidRPr="00736F7C">
        <w:rPr>
          <w:rFonts w:ascii="Open Sans" w:hAnsi="Open Sans" w:cs="Open Sans"/>
          <w:b/>
          <w:bCs/>
          <w:sz w:val="20"/>
          <w:szCs w:val="20"/>
        </w:rPr>
        <w:t>title</w:t>
      </w:r>
    </w:p>
    <w:p w14:paraId="32750FE1" w14:textId="66EA0FA8" w:rsidR="00E0418A" w:rsidRPr="00736F7C" w:rsidRDefault="00E0418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418246DF" w14:textId="41B2AEBE" w:rsidR="00E44338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Selected Programme Measure </w:t>
      </w:r>
      <w:r w:rsidRPr="00736F7C">
        <w:rPr>
          <w:rFonts w:ascii="Open Sans" w:hAnsi="Open Sans" w:cs="Open Sans"/>
          <w:sz w:val="20"/>
          <w:szCs w:val="20"/>
        </w:rPr>
        <w:t>(please delete which is not relevant</w:t>
      </w:r>
      <w:r w:rsidR="00A10EA3" w:rsidRPr="00736F7C">
        <w:rPr>
          <w:rFonts w:ascii="Open Sans" w:hAnsi="Open Sans" w:cs="Open Sans"/>
          <w:sz w:val="20"/>
          <w:szCs w:val="20"/>
        </w:rPr>
        <w:t xml:space="preserve"> and leave only one Measure</w:t>
      </w:r>
      <w:r w:rsidRPr="00736F7C">
        <w:rPr>
          <w:rFonts w:ascii="Open Sans" w:hAnsi="Open Sans" w:cs="Open Sans"/>
          <w:sz w:val="20"/>
          <w:szCs w:val="20"/>
        </w:rPr>
        <w:t>)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257C1D54">
                <wp:simplePos x="0" y="0"/>
                <wp:positionH relativeFrom="column">
                  <wp:posOffset>1905</wp:posOffset>
                </wp:positionH>
                <wp:positionV relativeFrom="paragraph">
                  <wp:posOffset>327025</wp:posOffset>
                </wp:positionV>
                <wp:extent cx="6191250" cy="1404620"/>
                <wp:effectExtent l="0" t="0" r="19050" b="273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AF27" w14:textId="6D4FF7C0" w:rsidR="007A28A0" w:rsidRPr="00EC173C" w:rsidRDefault="007A28A0" w:rsidP="007A28A0">
                            <w:pPr>
                              <w:spacing w:after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Programme Measure 1.1: Digitalising the region</w:t>
                            </w:r>
                            <w:r w:rsidR="004F7D41"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– Regular projects</w:t>
                            </w:r>
                          </w:p>
                          <w:p w14:paraId="695B5797" w14:textId="73B28397" w:rsidR="007A28A0" w:rsidRPr="00EC173C" w:rsidRDefault="007A28A0" w:rsidP="007A28A0">
                            <w:pPr>
                              <w:spacing w:after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Programme Measure 2.1: Supporting transition towards green energy</w:t>
                            </w:r>
                            <w:r w:rsidR="004F7D41"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– Regular projects</w:t>
                            </w:r>
                          </w:p>
                          <w:p w14:paraId="703C1DB6" w14:textId="6A92E7F0" w:rsidR="007A28A0" w:rsidRPr="00EC173C" w:rsidRDefault="007A28A0" w:rsidP="007A28A0">
                            <w:pPr>
                              <w:spacing w:after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Programme Measure 2.2: Promoting sustainable use of water</w:t>
                            </w:r>
                            <w:r w:rsidR="004F7D41"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– Regular projects</w:t>
                            </w:r>
                          </w:p>
                          <w:p w14:paraId="12424203" w14:textId="36394423" w:rsidR="007A28A0" w:rsidRPr="00EC173C" w:rsidRDefault="007A28A0" w:rsidP="007A28A0">
                            <w:pPr>
                              <w:spacing w:after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Programme Measure 3.1:  Developing sustainable, resilient and innovative tourism</w:t>
                            </w:r>
                            <w:r w:rsidR="004F7D41"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– Regular projects</w:t>
                            </w:r>
                          </w:p>
                          <w:p w14:paraId="12EB1DA5" w14:textId="36161945" w:rsidR="007A28A0" w:rsidRPr="00EC173C" w:rsidRDefault="007A28A0" w:rsidP="007A28A0">
                            <w:pPr>
                              <w:spacing w:after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Programme Measure 4.1: Strengthen the cooperation capacity of actors based within the South Baltic Area (incl. civil society)</w:t>
                            </w:r>
                            <w:r w:rsidR="004F7D41"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– Regular projects</w:t>
                            </w:r>
                          </w:p>
                          <w:p w14:paraId="7387B83A" w14:textId="25D3066C" w:rsidR="004F7D41" w:rsidRPr="00EC173C" w:rsidRDefault="004F7D41" w:rsidP="007A28A0">
                            <w:pPr>
                              <w:spacing w:after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EC173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Programme Measure 4.1: Strengthen the cooperation capacity of actors based within the South Baltic Area (incl. civil society) – Small-scale projects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72FCF28" id="Text Box 10" o:spid="_x0000_s1028" type="#_x0000_t202" style="position:absolute;margin-left:.15pt;margin-top:25.75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">
                <v:textbox style="mso-fit-shape-to-text:t">
                  <w:txbxContent>
                    <w:p w14:paraId="455BAF27" w14:textId="6D4FF7C0" w:rsidR="007A28A0" w:rsidRPr="00EC173C" w:rsidRDefault="007A28A0" w:rsidP="007A28A0">
                      <w:pPr>
                        <w:spacing w:after="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Programme Measure 1.1: Digitalising the region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– Regular projects</w:t>
                      </w:r>
                    </w:p>
                    <w:p w14:paraId="695B5797" w14:textId="73B28397" w:rsidR="007A28A0" w:rsidRPr="00EC173C" w:rsidRDefault="007A28A0" w:rsidP="007A28A0">
                      <w:pPr>
                        <w:spacing w:after="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Programme Measure 2.1: Supporting transition towards green energy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– Regular projects</w:t>
                      </w:r>
                    </w:p>
                    <w:p w14:paraId="703C1DB6" w14:textId="6A92E7F0" w:rsidR="007A28A0" w:rsidRPr="00EC173C" w:rsidRDefault="007A28A0" w:rsidP="007A28A0">
                      <w:pPr>
                        <w:spacing w:after="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Programme Measure 2.2: Promoting sustainable use of water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– Regular projects</w:t>
                      </w:r>
                    </w:p>
                    <w:p w14:paraId="12424203" w14:textId="36394423" w:rsidR="007A28A0" w:rsidRPr="00EC173C" w:rsidRDefault="007A28A0" w:rsidP="007A28A0">
                      <w:pPr>
                        <w:spacing w:after="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Programme Measure 3.1:  Developing sustainable, resilient and innovative tourism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– Regular projects</w:t>
                      </w:r>
                    </w:p>
                    <w:p w14:paraId="12EB1DA5" w14:textId="36161945" w:rsidR="007A28A0" w:rsidRPr="00EC173C" w:rsidRDefault="007A28A0" w:rsidP="007A28A0">
                      <w:pPr>
                        <w:spacing w:after="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Programme Measure 4.1: Strengthen the cooperation capacity of actors based within the South Baltic Area (incl. civil society)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4F7D41"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– Regular projects</w:t>
                      </w:r>
                    </w:p>
                    <w:p w14:paraId="7387B83A" w14:textId="25D3066C" w:rsidR="004F7D41" w:rsidRPr="00EC173C" w:rsidRDefault="004F7D41" w:rsidP="007A28A0">
                      <w:pPr>
                        <w:spacing w:after="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Programme Measure 4.1: Strengthen the cooperation capacity of actors based within the South Baltic Area (incl. civil society)</w:t>
                      </w:r>
                      <w:r w:rsidRPr="00EC173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– Small-scale projects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57B30" w14:textId="77777777" w:rsidR="00E52B58" w:rsidRDefault="00E52B58">
      <w:p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br w:type="page"/>
      </w:r>
    </w:p>
    <w:p w14:paraId="70F5D2FB" w14:textId="7EE686FC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Description of the identified </w: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 xml:space="preserve">common territorial </w:t>
      </w:r>
      <w:r w:rsidRPr="00736F7C">
        <w:rPr>
          <w:rFonts w:ascii="Open Sans" w:hAnsi="Open Sans" w:cs="Open Sans"/>
          <w:b/>
          <w:bCs/>
          <w:sz w:val="20"/>
          <w:szCs w:val="20"/>
        </w:rPr>
        <w:t>challenge/need of the Programme Area and how the project will address it</w:t>
      </w:r>
      <w:r w:rsidR="00B32DB7" w:rsidRPr="00736F7C">
        <w:rPr>
          <w:rFonts w:ascii="Open Sans" w:hAnsi="Open Sans" w:cs="Open Sans"/>
          <w:b/>
          <w:bCs/>
          <w:sz w:val="20"/>
          <w:szCs w:val="20"/>
        </w:rPr>
        <w:t>.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</w:t>
      </w:r>
      <w:r w:rsidR="0067418A" w:rsidRPr="00736F7C">
        <w:rPr>
          <w:rFonts w:ascii="Open Sans" w:hAnsi="Open Sans" w:cs="Open Sans"/>
          <w:sz w:val="20"/>
          <w:szCs w:val="20"/>
        </w:rPr>
        <w:t>M</w:t>
      </w:r>
      <w:r w:rsidRPr="00736F7C">
        <w:rPr>
          <w:rFonts w:ascii="Open Sans" w:hAnsi="Open Sans" w:cs="Open Sans"/>
          <w:sz w:val="20"/>
          <w:szCs w:val="20"/>
        </w:rPr>
        <w:t>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1500 characters)</w:t>
      </w:r>
    </w:p>
    <w:p w14:paraId="18C68068" w14:textId="78D1D616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1FC03C93">
          <v:shape id="_x0000_i1041" type="#_x0000_t75" style="width:486pt;height:369.6pt" o:ole="">
            <v:imagedata r:id="rId8" o:title=""/>
          </v:shape>
          <w:control r:id="rId9" w:name="TextBox5" w:shapeid="_x0000_i1041"/>
        </w:object>
      </w:r>
    </w:p>
    <w:p w14:paraId="75A55CAA" w14:textId="3BA59E80" w:rsidR="008F6ED5" w:rsidRPr="00736F7C" w:rsidRDefault="008F6ED5" w:rsidP="008F6ED5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Project objective </w:t>
      </w:r>
      <w:r w:rsidRPr="00736F7C">
        <w:rPr>
          <w:rFonts w:ascii="Open Sans" w:hAnsi="Open Sans" w:cs="Open Sans"/>
          <w:sz w:val="20"/>
          <w:szCs w:val="20"/>
        </w:rPr>
        <w:t>(Max. 250 characters)</w:t>
      </w:r>
    </w:p>
    <w:p w14:paraId="6C77B22E" w14:textId="535C79D1" w:rsidR="008F6ED5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6D0081F6">
          <v:shape id="_x0000_i1043" type="#_x0000_t75" style="width:488.4pt;height:91.8pt" o:ole="">
            <v:imagedata r:id="rId10" o:title=""/>
          </v:shape>
          <w:control r:id="rId11" w:name="TextBox1" w:shapeid="_x0000_i1043"/>
        </w:object>
      </w:r>
    </w:p>
    <w:p w14:paraId="49378CD6" w14:textId="77777777" w:rsidR="001065F2" w:rsidRDefault="001065F2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32444D43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E181202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329BC73" w14:textId="77777777" w:rsidR="00CE098D" w:rsidRPr="00736F7C" w:rsidRDefault="00CE098D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4531BA4F" w14:textId="62BB5EFA" w:rsidR="001065F2" w:rsidRPr="00736F7C" w:rsidRDefault="008F6ED5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  <w:lang w:val="en-US"/>
        </w:rPr>
        <w:lastRenderedPageBreak/>
        <w:t xml:space="preserve">Why do you need cross-border cooperation to achieve your objective? 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(Max. 1000 characters)</w:t>
      </w:r>
    </w:p>
    <w:p w14:paraId="483F7DD5" w14:textId="6F4391F7" w:rsidR="008F6ED5" w:rsidRPr="00736F7C" w:rsidRDefault="001065F2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5D74B3D3">
          <v:shape id="_x0000_i1045" type="#_x0000_t75" style="width:486.6pt;height:217.8pt" o:ole="">
            <v:imagedata r:id="rId12" o:title=""/>
          </v:shape>
          <w:control r:id="rId13" w:name="TextBox2" w:shapeid="_x0000_i1045"/>
        </w:object>
      </w:r>
    </w:p>
    <w:p w14:paraId="6E60438E" w14:textId="3674BC1F" w:rsidR="00EC173C" w:rsidRDefault="00D522DC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Output and result indicators of the project </w:t>
      </w:r>
      <w:r w:rsidR="00FF504D" w:rsidRPr="00736F7C">
        <w:rPr>
          <w:rFonts w:ascii="Open Sans" w:hAnsi="Open Sans" w:cs="Open Sans"/>
          <w:b/>
          <w:bCs/>
          <w:sz w:val="20"/>
          <w:szCs w:val="20"/>
        </w:rPr>
        <w:t xml:space="preserve">that contribute to Programme indicators </w:t>
      </w:r>
      <w:r w:rsidR="00CD715A"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="00CD715A" w:rsidRPr="00736F7C">
        <w:rPr>
          <w:rFonts w:ascii="Open Sans" w:hAnsi="Open Sans" w:cs="Open Sans"/>
          <w:sz w:val="20"/>
          <w:szCs w:val="20"/>
        </w:rPr>
        <w:t xml:space="preserve"> 1000 characters</w:t>
      </w:r>
      <w:r w:rsidR="00EC173C">
        <w:rPr>
          <w:rFonts w:ascii="Open Sans" w:hAnsi="Open Sans" w:cs="Open Sans"/>
          <w:sz w:val="20"/>
          <w:szCs w:val="20"/>
        </w:rPr>
        <w:t>)</w:t>
      </w:r>
    </w:p>
    <w:p w14:paraId="2F793271" w14:textId="4306D638" w:rsidR="00EC173C" w:rsidRDefault="00EC173C" w:rsidP="007A28A0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22DC" w:rsidRPr="00736F7C">
        <w:rPr>
          <w:rFonts w:ascii="Open Sans" w:hAnsi="Open Sans" w:cs="Open Sans"/>
          <w:sz w:val="20"/>
          <w:szCs w:val="20"/>
        </w:rPr>
        <w:t>lease check</w:t>
      </w:r>
      <w:r>
        <w:rPr>
          <w:rFonts w:ascii="Open Sans" w:hAnsi="Open Sans" w:cs="Open Sans"/>
          <w:sz w:val="20"/>
          <w:szCs w:val="20"/>
        </w:rPr>
        <w:t>:</w:t>
      </w:r>
    </w:p>
    <w:p w14:paraId="1D61C7E5" w14:textId="2C84E13F" w:rsidR="00EC173C" w:rsidRDefault="00EC173C" w:rsidP="00EC173C">
      <w:pPr>
        <w:pStyle w:val="Akapitzlis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Call announcement for additional requirements on indicators in regular projects;</w:t>
      </w:r>
    </w:p>
    <w:p w14:paraId="7FE7F161" w14:textId="00C20508" w:rsidR="00EC173C" w:rsidRDefault="00EC173C" w:rsidP="00EC173C">
      <w:pPr>
        <w:pStyle w:val="Akapitzlis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Rules on indicators in the Programme Manual;</w:t>
      </w:r>
    </w:p>
    <w:p w14:paraId="13181BAC" w14:textId="11C00BDA" w:rsidR="001065F2" w:rsidRPr="00EC173C" w:rsidRDefault="00D522DC" w:rsidP="00EC173C">
      <w:pPr>
        <w:pStyle w:val="Akapitzlis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 w:rsidRPr="00EC173C">
        <w:rPr>
          <w:rFonts w:ascii="Open Sans" w:hAnsi="Open Sans" w:cs="Open Sans"/>
          <w:sz w:val="20"/>
          <w:szCs w:val="20"/>
        </w:rPr>
        <w:t>Annex 7 to the Programme Manual</w:t>
      </w:r>
      <w:r w:rsidR="00EC173C">
        <w:rPr>
          <w:rFonts w:ascii="Open Sans" w:hAnsi="Open Sans" w:cs="Open Sans"/>
          <w:sz w:val="20"/>
          <w:szCs w:val="20"/>
        </w:rPr>
        <w:t>.</w:t>
      </w:r>
    </w:p>
    <w:p w14:paraId="3AA26097" w14:textId="15674B4D" w:rsidR="001065F2" w:rsidRPr="00736F7C" w:rsidRDefault="001065F2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026058E6">
          <v:shape id="_x0000_i1047" type="#_x0000_t75" style="width:481.2pt;height:254.4pt" o:ole="">
            <v:imagedata r:id="rId14" o:title=""/>
          </v:shape>
          <w:control r:id="rId15" w:name="TextBox21" w:shapeid="_x0000_i1047"/>
        </w:object>
      </w:r>
    </w:p>
    <w:p w14:paraId="51600295" w14:textId="34D7D3F3" w:rsidR="00CD715A" w:rsidRPr="00736F7C" w:rsidRDefault="00CD715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57FB939D" w14:textId="0020F4B4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Planned project activities</w:t>
      </w:r>
      <w:r w:rsidR="00E0418A"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E0418A" w:rsidRPr="00736F7C">
        <w:rPr>
          <w:rFonts w:ascii="Open Sans" w:hAnsi="Open Sans" w:cs="Open Sans"/>
          <w:b/>
          <w:bCs/>
          <w:sz w:val="20"/>
          <w:szCs w:val="20"/>
          <w:lang w:val="en-US"/>
        </w:rPr>
        <w:t>which shall lead to the anticipated outputs and results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>1</w:t>
      </w:r>
      <w:r w:rsidR="00CD715A" w:rsidRPr="00736F7C">
        <w:rPr>
          <w:rFonts w:ascii="Open Sans" w:hAnsi="Open Sans" w:cs="Open Sans"/>
          <w:sz w:val="20"/>
          <w:szCs w:val="20"/>
        </w:rPr>
        <w:t>5</w:t>
      </w:r>
      <w:r w:rsidRPr="00736F7C">
        <w:rPr>
          <w:rFonts w:ascii="Open Sans" w:hAnsi="Open Sans" w:cs="Open Sans"/>
          <w:sz w:val="20"/>
          <w:szCs w:val="20"/>
        </w:rPr>
        <w:t>00</w:t>
      </w:r>
      <w:r w:rsidR="008F6ED5" w:rsidRPr="00736F7C">
        <w:rPr>
          <w:rFonts w:ascii="Open Sans" w:hAnsi="Open Sans" w:cs="Open Sans"/>
          <w:sz w:val="20"/>
          <w:szCs w:val="20"/>
        </w:rPr>
        <w:t>)</w:t>
      </w:r>
    </w:p>
    <w:p w14:paraId="52D4DBC9" w14:textId="74805E70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382DDC79">
          <v:shape id="_x0000_i1049" type="#_x0000_t75" style="width:478.2pt;height:360.6pt" o:ole="">
            <v:imagedata r:id="rId16" o:title=""/>
          </v:shape>
          <w:control r:id="rId17" w:name="TextBox3" w:shapeid="_x0000_i1049"/>
        </w:object>
      </w:r>
    </w:p>
    <w:p w14:paraId="695AD67C" w14:textId="77777777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4A30B60F" w14:textId="7DFC7F2D" w:rsidR="00CD715A" w:rsidRDefault="00CD715A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Information on the Lead Partner, Project Partners and Associated Partners. What types of partners are still missing from the partnership?</w:t>
      </w:r>
      <w:r w:rsidRPr="00736F7C">
        <w:rPr>
          <w:rFonts w:ascii="Open Sans" w:hAnsi="Open Sans" w:cs="Open Sans"/>
          <w:sz w:val="20"/>
          <w:szCs w:val="20"/>
        </w:rPr>
        <w:t xml:space="preserve"> 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1000 characters)</w:t>
      </w:r>
    </w:p>
    <w:p w14:paraId="2733666A" w14:textId="189187AF" w:rsidR="00EC173C" w:rsidRPr="00736F7C" w:rsidRDefault="00EC173C" w:rsidP="00CD715A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Please note the additional requirements on the involvement of newcomers in projects under Measure 4.1 both in regular (please refer to the call announcement) as well as in small-scale projects (please refer to the Terms of Reference). </w:t>
      </w:r>
    </w:p>
    <w:p w14:paraId="5D5C4BE4" w14:textId="4FAA96AF" w:rsidR="001065F2" w:rsidRPr="00736F7C" w:rsidRDefault="001065F2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lastRenderedPageBreak/>
        <w:object w:dxaOrig="1440" w:dyaOrig="1440" w14:anchorId="734164C5">
          <v:shape id="_x0000_i1051" type="#_x0000_t75" style="width:486pt;height:303.6pt" o:ole="">
            <v:imagedata r:id="rId18" o:title=""/>
          </v:shape>
          <w:control r:id="rId19" w:name="TextBox4" w:shapeid="_x0000_i1051"/>
        </w:object>
      </w:r>
    </w:p>
    <w:p w14:paraId="11DB3A85" w14:textId="3A735379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5D71783F" w14:textId="5A32C289" w:rsidR="009E0665" w:rsidRDefault="009E0665" w:rsidP="008E64C2">
      <w:pPr>
        <w:spacing w:after="0"/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Indicative project duration</w:t>
      </w:r>
      <w:r w:rsidR="00CF494B" w:rsidRPr="00736F7C">
        <w:rPr>
          <w:rFonts w:ascii="Open Sans" w:hAnsi="Open Sans" w:cs="Open Sans"/>
          <w:b/>
          <w:bCs/>
          <w:sz w:val="20"/>
          <w:szCs w:val="20"/>
        </w:rPr>
        <w:t xml:space="preserve"> (months)</w:t>
      </w:r>
    </w:p>
    <w:p w14:paraId="32441EE2" w14:textId="369D3F36" w:rsidR="00F6365F" w:rsidRDefault="00F6365F" w:rsidP="00F6365F">
      <w:pPr>
        <w:pStyle w:val="Akapitzlist"/>
        <w:numPr>
          <w:ilvl w:val="0"/>
          <w:numId w:val="7"/>
        </w:numPr>
        <w:spacing w:after="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Maximum duration of regular projects is 36 months</w:t>
      </w:r>
    </w:p>
    <w:p w14:paraId="1DF243CA" w14:textId="498EDDAC" w:rsidR="00F6365F" w:rsidRPr="00F6365F" w:rsidRDefault="00F6365F" w:rsidP="00F6365F">
      <w:pPr>
        <w:pStyle w:val="Akapitzlist"/>
        <w:numPr>
          <w:ilvl w:val="0"/>
          <w:numId w:val="7"/>
        </w:num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946C6FF">
                <wp:simplePos x="0" y="0"/>
                <wp:positionH relativeFrom="column">
                  <wp:posOffset>-31750</wp:posOffset>
                </wp:positionH>
                <wp:positionV relativeFrom="paragraph">
                  <wp:posOffset>307340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51EF083" id="Text Box 11" o:spid="_x0000_s1029" type="#_x0000_t202" style="position:absolute;left:0;text-align:left;margin-left:-2.5pt;margin-top:24.2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Open Sans"/>
          <w:sz w:val="20"/>
          <w:szCs w:val="20"/>
        </w:rPr>
        <w:t>Maximum duration of small-scale projects is 18 months</w:t>
      </w:r>
    </w:p>
    <w:p w14:paraId="75560A11" w14:textId="77777777" w:rsidR="009E0665" w:rsidRPr="00736F7C" w:rsidRDefault="009E0665" w:rsidP="007A28A0">
      <w:pPr>
        <w:rPr>
          <w:rFonts w:ascii="Open Sans" w:hAnsi="Open Sans" w:cs="Open Sans"/>
          <w:sz w:val="20"/>
          <w:szCs w:val="20"/>
        </w:rPr>
      </w:pPr>
    </w:p>
    <w:p w14:paraId="33F469FB" w14:textId="41E0ACA8" w:rsidR="00B32DB7" w:rsidRDefault="009E0665" w:rsidP="009E0665">
      <w:pPr>
        <w:spacing w:after="0"/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Indicative project budget</w:t>
      </w:r>
      <w:r w:rsidR="00CF494B"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</w:p>
    <w:p w14:paraId="64CB2852" w14:textId="4CDAF703" w:rsidR="00F6365F" w:rsidRDefault="00F6365F" w:rsidP="00F6365F">
      <w:pPr>
        <w:pStyle w:val="Akapitzlist"/>
        <w:numPr>
          <w:ilvl w:val="0"/>
          <w:numId w:val="6"/>
        </w:numPr>
        <w:spacing w:after="0"/>
        <w:rPr>
          <w:rFonts w:ascii="Open Sans" w:hAnsi="Open Sans" w:cs="Open Sans"/>
          <w:sz w:val="20"/>
          <w:szCs w:val="20"/>
        </w:rPr>
      </w:pPr>
      <w:r w:rsidRPr="00F6365F">
        <w:rPr>
          <w:rFonts w:ascii="Open Sans" w:hAnsi="Open Sans" w:cs="Open Sans"/>
          <w:sz w:val="20"/>
          <w:szCs w:val="20"/>
        </w:rPr>
        <w:t xml:space="preserve">Recommended </w:t>
      </w:r>
      <w:r>
        <w:rPr>
          <w:rFonts w:ascii="Open Sans" w:hAnsi="Open Sans" w:cs="Open Sans"/>
          <w:sz w:val="20"/>
          <w:szCs w:val="20"/>
        </w:rPr>
        <w:t xml:space="preserve">total </w:t>
      </w:r>
      <w:r w:rsidRPr="00F6365F">
        <w:rPr>
          <w:rFonts w:ascii="Open Sans" w:hAnsi="Open Sans" w:cs="Open Sans"/>
          <w:sz w:val="20"/>
          <w:szCs w:val="20"/>
        </w:rPr>
        <w:t>budget for regular projects is 1 000 000 – 2 000 000 EUR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0C152CDE" w14:textId="28C36443" w:rsidR="00F6365F" w:rsidRPr="00F6365F" w:rsidRDefault="00F6365F" w:rsidP="00F6365F">
      <w:pPr>
        <w:pStyle w:val="Akapitzlist"/>
        <w:numPr>
          <w:ilvl w:val="0"/>
          <w:numId w:val="6"/>
        </w:numPr>
        <w:spacing w:after="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Maximum total budget of small-scale projects is 200 000 EUR (160 000 EUR ERDF)</w:t>
      </w:r>
    </w:p>
    <w:p w14:paraId="2A152809" w14:textId="634C8F28" w:rsidR="00F6365F" w:rsidRPr="00736F7C" w:rsidRDefault="00F6365F" w:rsidP="009E0665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3BEDA81D">
                <wp:simplePos x="0" y="0"/>
                <wp:positionH relativeFrom="column">
                  <wp:posOffset>-31750</wp:posOffset>
                </wp:positionH>
                <wp:positionV relativeFrom="paragraph">
                  <wp:posOffset>269875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779028" id="Text Box 13" o:spid="_x0000_s1030" type="#_x0000_t202" style="position:absolute;margin-left:-2.5pt;margin-top:21.25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b7FQIAACcEAAAOAAAAZHJzL2Uyb0RvYy54bWysk1Fv2yAQx98n7Tsg3hfbkZM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365F" w:rsidRPr="00736F7C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266ABE6-44C3-4C49-A6EF-67788C0CE924}"/>
    <w:embedBold r:id="rId2" w:fontKey="{CFFFC566-916E-4804-A039-9902A2A0C7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A7D70F6-4D20-473E-956F-6892529809DE}"/>
    <w:embedBold r:id="rId4" w:fontKey="{65CC3975-9C7E-4662-B392-9D034F85A691}"/>
    <w:embedItalic r:id="rId5" w:fontKey="{37B29582-0C05-4E9E-8EC6-D3159413866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0DF83F10-3891-409F-A9C8-47479A196D96}"/>
    <w:embedBold r:id="rId7" w:fontKey="{7D28F0EB-A73A-46C4-9249-72EBA3D298E0}"/>
    <w:embedItalic r:id="rId8" w:fontKey="{D482933B-D6C3-420B-93F4-AF36143F4D3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76BE0F30-AAB0-401B-B548-C9F6852ED4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20130" w14:textId="77777777" w:rsidR="00E44338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4681A07" wp14:editId="58BB6977">
              <wp:simplePos x="0" y="0"/>
              <wp:positionH relativeFrom="page">
                <wp:posOffset>7177405</wp:posOffset>
              </wp:positionH>
              <wp:positionV relativeFrom="page">
                <wp:posOffset>9817100</wp:posOffset>
              </wp:positionV>
              <wp:extent cx="469900" cy="1270"/>
              <wp:effectExtent l="0" t="0" r="0" b="0"/>
              <wp:wrapNone/>
              <wp:docPr id="310682468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9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9900">
                            <a:moveTo>
                              <a:pt x="4699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A8D2673" id="Graphic 66" o:spid="_x0000_s1026" style="position:absolute;margin-left:565.15pt;margin-top:773pt;width:37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" path="m469900,l,e" filled="f" strokecolor="#039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8C9DBDD" wp14:editId="63047AC2">
              <wp:simplePos x="0" y="0"/>
              <wp:positionH relativeFrom="page">
                <wp:posOffset>-20320</wp:posOffset>
              </wp:positionH>
              <wp:positionV relativeFrom="page">
                <wp:posOffset>9818370</wp:posOffset>
              </wp:positionV>
              <wp:extent cx="6667500" cy="12700"/>
              <wp:effectExtent l="0" t="0" r="0" b="0"/>
              <wp:wrapNone/>
              <wp:docPr id="122614845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7500" h="12700">
                            <a:moveTo>
                              <a:pt x="6667498" y="0"/>
                            </a:moveTo>
                            <a:lnTo>
                              <a:pt x="0" y="0"/>
                            </a:lnTo>
                            <a:lnTo>
                              <a:pt x="0" y="12700"/>
                            </a:lnTo>
                            <a:lnTo>
                              <a:pt x="6667498" y="12700"/>
                            </a:lnTo>
                            <a:lnTo>
                              <a:pt x="6667498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68C3BB9" id="Graphic 65" o:spid="_x0000_s1026" style="position:absolute;margin-left:-1.6pt;margin-top:773.1pt;width:525pt;height:1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66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" path="m6667498,l,,,12700r6667498,l6667498,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3DE65DA3" wp14:editId="49A3050A">
          <wp:simplePos x="0" y="0"/>
          <wp:positionH relativeFrom="column">
            <wp:posOffset>-85090</wp:posOffset>
          </wp:positionH>
          <wp:positionV relativeFrom="page">
            <wp:posOffset>9915525</wp:posOffset>
          </wp:positionV>
          <wp:extent cx="2238375" cy="676418"/>
          <wp:effectExtent l="0" t="0" r="0" b="0"/>
          <wp:wrapNone/>
          <wp:docPr id="1907066890" name="Picture 1907066890" descr="A blue and yellow flag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17860" name="Picture 3" descr="A blue and yellow flag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7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472C4" w:themeColor="accent1"/>
      </w:rPr>
      <w:t xml:space="preserve">   </w:t>
    </w:r>
  </w:p>
  <w:p w14:paraId="1DC44F54" w14:textId="77777777" w:rsidR="00E44338" w:rsidRPr="0059545C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b/>
        <w:color w:val="003399"/>
        <w:szCs w:val="32"/>
      </w:rPr>
    </w:pPr>
    <w:r w:rsidRPr="0059545C">
      <w:rPr>
        <w:b/>
        <w:color w:val="003399"/>
        <w:szCs w:val="32"/>
      </w:rPr>
      <w:fldChar w:fldCharType="begin"/>
    </w:r>
    <w:r w:rsidRPr="0059545C">
      <w:rPr>
        <w:b/>
        <w:color w:val="003399"/>
        <w:szCs w:val="32"/>
      </w:rPr>
      <w:instrText>PAGE   \* MERGEFORMAT</w:instrText>
    </w:r>
    <w:r w:rsidRPr="0059545C">
      <w:rPr>
        <w:b/>
        <w:color w:val="003399"/>
        <w:szCs w:val="32"/>
      </w:rPr>
      <w:fldChar w:fldCharType="separate"/>
    </w:r>
    <w:r>
      <w:rPr>
        <w:b/>
        <w:color w:val="003399"/>
        <w:szCs w:val="32"/>
      </w:rPr>
      <w:t>2</w:t>
    </w:r>
    <w:r w:rsidRPr="0059545C">
      <w:rPr>
        <w:b/>
        <w:color w:val="003399"/>
        <w:szCs w:val="32"/>
      </w:rPr>
      <w:fldChar w:fldCharType="end"/>
    </w:r>
  </w:p>
  <w:p w14:paraId="0F240889" w14:textId="77777777" w:rsidR="00E44338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</w:p>
  <w:p w14:paraId="1950E99C" w14:textId="1C6CAC12" w:rsidR="00E14FD6" w:rsidRDefault="00E14F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52EAE" w14:textId="573BD262" w:rsidR="00E44338" w:rsidRDefault="00E44338" w:rsidP="00E44338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D70DAE" wp14:editId="2D02E580">
              <wp:simplePos x="0" y="0"/>
              <wp:positionH relativeFrom="margin">
                <wp:posOffset>1647190</wp:posOffset>
              </wp:positionH>
              <wp:positionV relativeFrom="page">
                <wp:posOffset>466725</wp:posOffset>
              </wp:positionV>
              <wp:extent cx="4115435" cy="314960"/>
              <wp:effectExtent l="0" t="0" r="0" b="0"/>
              <wp:wrapNone/>
              <wp:docPr id="233546463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543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14CB5" w14:textId="44D201B9" w:rsidR="00E44338" w:rsidRPr="00385143" w:rsidRDefault="00E44338" w:rsidP="00E44338">
                          <w:pPr>
                            <w:spacing w:before="20"/>
                            <w:jc w:val="both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INTERREG 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South Baltic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Programme</w:t>
                          </w:r>
                          <w:proofErr w:type="spellEnd"/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2021-202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7 – Project concept template</w:t>
                          </w:r>
                        </w:p>
                        <w:p w14:paraId="0148A927" w14:textId="77777777" w:rsidR="00E44338" w:rsidRPr="00385143" w:rsidRDefault="00E44338" w:rsidP="00E44338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DD70DAE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1" type="#_x0000_t202" style="position:absolute;margin-left:129.7pt;margin-top:36.75pt;width:324.05pt;height:24.8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" filled="f" stroked="f">
              <v:textbox inset="0,0,0,0">
                <w:txbxContent>
                  <w:p w14:paraId="7FE14CB5" w14:textId="44D201B9" w:rsidR="00E44338" w:rsidRPr="00385143" w:rsidRDefault="00E44338" w:rsidP="00E44338">
                    <w:pPr>
                      <w:spacing w:before="20"/>
                      <w:jc w:val="both"/>
                      <w:rPr>
                        <w:b/>
                        <w:sz w:val="20"/>
                        <w:szCs w:val="28"/>
                        <w:lang w:val="en-US"/>
                      </w:rPr>
                    </w:pP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INTERREG 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South Baltic </w:t>
                    </w:r>
                    <w:proofErr w:type="spellStart"/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Programme</w:t>
                    </w:r>
                    <w:proofErr w:type="spellEnd"/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2021-202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7 – Project concept template</w:t>
                    </w:r>
                  </w:p>
                  <w:p w14:paraId="0148A927" w14:textId="77777777" w:rsidR="00E44338" w:rsidRPr="00385143" w:rsidRDefault="00E44338" w:rsidP="00E44338">
                    <w:pPr>
                      <w:spacing w:before="20"/>
                      <w:ind w:left="20"/>
                      <w:rPr>
                        <w:b/>
                        <w:sz w:val="20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D899D55" wp14:editId="73658B56">
              <wp:simplePos x="0" y="0"/>
              <wp:positionH relativeFrom="page">
                <wp:align>left</wp:align>
              </wp:positionH>
              <wp:positionV relativeFrom="paragraph">
                <wp:posOffset>-269743</wp:posOffset>
              </wp:positionV>
              <wp:extent cx="7556500" cy="855023"/>
              <wp:effectExtent l="0" t="0" r="25400" b="21590"/>
              <wp:wrapNone/>
              <wp:docPr id="1668225419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550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35FDBDC" id="Graphic 25" o:spid="_x0000_s1026" style="position:absolute;margin-left:0;margin-top:-21.25pt;width:595pt;height:67.3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Jv0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9F4AB2" wp14:editId="0F014A3C">
              <wp:simplePos x="0" y="0"/>
              <wp:positionH relativeFrom="rightMargin">
                <wp:align>left</wp:align>
              </wp:positionH>
              <wp:positionV relativeFrom="paragraph">
                <wp:posOffset>-783771</wp:posOffset>
              </wp:positionV>
              <wp:extent cx="104139" cy="163195"/>
              <wp:effectExtent l="0" t="0" r="0" b="8255"/>
              <wp:wrapNone/>
              <wp:docPr id="232961137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39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3474F42" id="Graphic 26" o:spid="_x0000_s1026" style="position:absolute;margin-left:0;margin-top:-61.7pt;width:8.2pt;height:12.85pt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" path="m,l,162941r104114,l,xe" fillcolor="#039" stroked="f">
              <v:path arrowok="t"/>
              <w10:wrap anchorx="margin"/>
            </v:shape>
          </w:pict>
        </mc:Fallback>
      </mc:AlternateContent>
    </w:r>
  </w:p>
  <w:p w14:paraId="5A8CB7F4" w14:textId="77777777" w:rsidR="00E44338" w:rsidRDefault="00E44338" w:rsidP="00E44338">
    <w:pPr>
      <w:tabs>
        <w:tab w:val="left" w:pos="3045"/>
        <w:tab w:val="left" w:pos="3825"/>
      </w:tabs>
    </w:pPr>
    <w:r>
      <w:tab/>
    </w:r>
    <w:r>
      <w:tab/>
    </w:r>
  </w:p>
  <w:p w14:paraId="6379F776" w14:textId="77777777" w:rsidR="00E44338" w:rsidRDefault="00E44338" w:rsidP="00E44338"/>
  <w:p w14:paraId="59CD4682" w14:textId="59175251" w:rsidR="00E14FD6" w:rsidRDefault="00E14F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7.3pt;height:28.8pt" o:bullet="t">
        <v:imagedata r:id="rId1" o:title="żagielki-03"/>
      </v:shape>
    </w:pict>
  </w:numPicBullet>
  <w:numPicBullet w:numPicBulletId="1">
    <w:pict>
      <v:shape id="_x0000_i1052" type="#_x0000_t75" style="width:17.3pt;height:28.8pt" o:bullet="t">
        <v:imagedata r:id="rId2" o:title="żagielki-04"/>
      </v:shape>
    </w:pict>
  </w:numPicBullet>
  <w:numPicBullet w:numPicBulletId="2">
    <w:pict>
      <v:shape id="_x0000_i1053" type="#_x0000_t75" style="width:17.3pt;height:28.55pt" o:bullet="t">
        <v:imagedata r:id="rId3" o:title="żagielki-02"/>
      </v:shape>
    </w:pict>
  </w:numPicBullet>
  <w:numPicBullet w:numPicBulletId="3">
    <w:pict>
      <v:shape id="_x0000_i1054" type="#_x0000_t75" style="width:17.5pt;height:28.8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82F5C"/>
    <w:multiLevelType w:val="hybridMultilevel"/>
    <w:tmpl w:val="DD14F6FA"/>
    <w:lvl w:ilvl="0" w:tplc="B23E857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00677"/>
    <w:multiLevelType w:val="hybridMultilevel"/>
    <w:tmpl w:val="07441C76"/>
    <w:lvl w:ilvl="0" w:tplc="F5B48D6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36408"/>
    <w:multiLevelType w:val="hybridMultilevel"/>
    <w:tmpl w:val="41B6766A"/>
    <w:lvl w:ilvl="0" w:tplc="AAF86E2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AF736F75-D0AD-40FD-BFEB-C186AF2173A6}"/>
  </w:docVars>
  <w:rsids>
    <w:rsidRoot w:val="00C9708F"/>
    <w:rsid w:val="0006702E"/>
    <w:rsid w:val="00097E3F"/>
    <w:rsid w:val="000A10C7"/>
    <w:rsid w:val="000C4A08"/>
    <w:rsid w:val="000F05C4"/>
    <w:rsid w:val="001065F2"/>
    <w:rsid w:val="00172B49"/>
    <w:rsid w:val="001D424B"/>
    <w:rsid w:val="00233CFC"/>
    <w:rsid w:val="00340590"/>
    <w:rsid w:val="00431BC9"/>
    <w:rsid w:val="0043524E"/>
    <w:rsid w:val="004F7D41"/>
    <w:rsid w:val="005602AF"/>
    <w:rsid w:val="006726FF"/>
    <w:rsid w:val="0067418A"/>
    <w:rsid w:val="00697310"/>
    <w:rsid w:val="00733AA0"/>
    <w:rsid w:val="00736F7C"/>
    <w:rsid w:val="007A28A0"/>
    <w:rsid w:val="00861B52"/>
    <w:rsid w:val="008D27A3"/>
    <w:rsid w:val="008E64C2"/>
    <w:rsid w:val="008F6ED5"/>
    <w:rsid w:val="0092179B"/>
    <w:rsid w:val="009D2675"/>
    <w:rsid w:val="009E0665"/>
    <w:rsid w:val="00A10EA3"/>
    <w:rsid w:val="00B27747"/>
    <w:rsid w:val="00B32DB7"/>
    <w:rsid w:val="00BC3D98"/>
    <w:rsid w:val="00C522D5"/>
    <w:rsid w:val="00C9708F"/>
    <w:rsid w:val="00CD715A"/>
    <w:rsid w:val="00CE098D"/>
    <w:rsid w:val="00CF494B"/>
    <w:rsid w:val="00D522DC"/>
    <w:rsid w:val="00D92AF2"/>
    <w:rsid w:val="00E0418A"/>
    <w:rsid w:val="00E14FD6"/>
    <w:rsid w:val="00E30F0E"/>
    <w:rsid w:val="00E44338"/>
    <w:rsid w:val="00E47CB8"/>
    <w:rsid w:val="00E52B58"/>
    <w:rsid w:val="00E661FE"/>
    <w:rsid w:val="00E67018"/>
    <w:rsid w:val="00EC173C"/>
    <w:rsid w:val="00F04C15"/>
    <w:rsid w:val="00F55301"/>
    <w:rsid w:val="00F6365F"/>
    <w:rsid w:val="00F65DF9"/>
    <w:rsid w:val="00FB55B8"/>
    <w:rsid w:val="00FE1FF0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2"/>
    </o:shapelayout>
  </w:shapeDefaults>
  <w:decimalSymbol w:val=","/>
  <w:listSeparator w:val=";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A28A0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FD6"/>
  </w:style>
  <w:style w:type="paragraph" w:styleId="Stopka">
    <w:name w:val="footer"/>
    <w:basedOn w:val="Normalny"/>
    <w:link w:val="Stopka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FD6"/>
  </w:style>
  <w:style w:type="paragraph" w:styleId="Akapitzlist">
    <w:name w:val="List Paragraph"/>
    <w:basedOn w:val="Normalny"/>
    <w:uiPriority w:val="34"/>
    <w:qFormat/>
    <w:rsid w:val="00733A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Poprawka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control" Target="activeX/activeX3.xml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wmf"/><Relationship Id="rId17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F736F75-D0AD-40FD-BFEB-C186AF2173A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275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Bryła Sylwia</cp:lastModifiedBy>
  <cp:revision>2</cp:revision>
  <dcterms:created xsi:type="dcterms:W3CDTF">2024-11-07T09:32:00Z</dcterms:created>
  <dcterms:modified xsi:type="dcterms:W3CDTF">2024-11-07T09:32:00Z</dcterms:modified>
</cp:coreProperties>
</file>